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7D" w:rsidRDefault="008D227D" w:rsidP="008D227D">
      <w:pPr>
        <w:rPr>
          <w:rFonts w:ascii="楷体_GB2312" w:eastAsia="楷体_GB2312" w:hint="eastAsia"/>
          <w:b/>
          <w:sz w:val="32"/>
          <w:szCs w:val="32"/>
        </w:rPr>
      </w:pPr>
      <w:r>
        <w:rPr>
          <w:rFonts w:ascii="楷体_GB2312" w:eastAsia="楷体_GB2312" w:hint="eastAsia"/>
          <w:b/>
          <w:sz w:val="32"/>
          <w:szCs w:val="32"/>
        </w:rPr>
        <w:t>“清风满家”优秀征文</w:t>
      </w:r>
    </w:p>
    <w:p w:rsidR="008D227D" w:rsidRPr="008D227D" w:rsidRDefault="008D227D" w:rsidP="008D227D">
      <w:pPr>
        <w:jc w:val="center"/>
        <w:rPr>
          <w:rFonts w:ascii="黑体" w:eastAsia="黑体" w:hAnsi="黑体" w:hint="eastAsia"/>
          <w:b/>
          <w:sz w:val="44"/>
          <w:szCs w:val="44"/>
        </w:rPr>
      </w:pPr>
      <w:r w:rsidRPr="008D227D">
        <w:rPr>
          <w:rFonts w:ascii="黑体" w:eastAsia="黑体" w:hAnsi="黑体" w:hint="eastAsia"/>
          <w:b/>
          <w:sz w:val="44"/>
          <w:szCs w:val="44"/>
        </w:rPr>
        <w:t>给爸爸的信</w:t>
      </w:r>
    </w:p>
    <w:p w:rsidR="008D227D" w:rsidRDefault="008D227D">
      <w:pPr>
        <w:rPr>
          <w:rFonts w:ascii="仿宋_GB2312" w:eastAsia="仿宋_GB2312" w:hint="eastAsia"/>
          <w:sz w:val="32"/>
          <w:szCs w:val="32"/>
        </w:rPr>
      </w:pPr>
    </w:p>
    <w:p w:rsidR="00D4048F" w:rsidRDefault="008D227D">
      <w:pPr>
        <w:rPr>
          <w:rFonts w:ascii="仿宋_GB2312" w:eastAsia="仿宋_GB2312"/>
          <w:sz w:val="32"/>
          <w:szCs w:val="32"/>
        </w:rPr>
      </w:pPr>
      <w:r>
        <w:rPr>
          <w:rFonts w:ascii="仿宋_GB2312" w:eastAsia="仿宋_GB2312" w:hint="eastAsia"/>
          <w:sz w:val="32"/>
          <w:szCs w:val="32"/>
        </w:rPr>
        <w:t>敬爱的爸爸：</w:t>
      </w:r>
      <w:r>
        <w:rPr>
          <w:rFonts w:ascii="仿宋_GB2312" w:eastAsia="仿宋_GB2312"/>
          <w:sz w:val="32"/>
          <w:szCs w:val="32"/>
        </w:rPr>
        <w:t xml:space="preserve"> </w:t>
      </w:r>
    </w:p>
    <w:p w:rsidR="00D4048F" w:rsidRDefault="008D227D">
      <w:pPr>
        <w:ind w:firstLine="600"/>
        <w:rPr>
          <w:rFonts w:ascii="仿宋_GB2312" w:eastAsia="仿宋_GB2312"/>
          <w:sz w:val="32"/>
          <w:szCs w:val="32"/>
        </w:rPr>
      </w:pPr>
      <w:r>
        <w:rPr>
          <w:rFonts w:ascii="仿宋_GB2312" w:eastAsia="仿宋_GB2312" w:hint="eastAsia"/>
          <w:sz w:val="32"/>
          <w:szCs w:val="32"/>
        </w:rPr>
        <w:t>您好！</w:t>
      </w:r>
    </w:p>
    <w:p w:rsidR="00D4048F" w:rsidRDefault="008D227D">
      <w:pPr>
        <w:ind w:firstLine="600"/>
        <w:rPr>
          <w:rFonts w:ascii="仿宋_GB2312" w:eastAsia="仿宋_GB2312"/>
          <w:sz w:val="32"/>
          <w:szCs w:val="32"/>
        </w:rPr>
      </w:pPr>
      <w:r>
        <w:rPr>
          <w:rFonts w:ascii="仿宋_GB2312" w:eastAsia="仿宋_GB2312" w:hint="eastAsia"/>
          <w:sz w:val="32"/>
          <w:szCs w:val="32"/>
        </w:rPr>
        <w:t>随着电话和网络通讯的普及发展，竟然很久没有给您写信了，当年在部队趴在铺板上给您写信说说心里话的感觉似乎也很遥远了，孩儿心里万分惭愧！孔子曰：“父母在，不远游，游必有方。”妈妈去世十五年了，孩儿一直为自己未能承欢膝下床前送终而自责不已，妈妈离去时孩儿心中的那份滴血的痛始终萦绕在心头，时至今日，对妈妈的思念和对您的牵挂从未停止过。现在单位开展“清风满家”主题家风建设和“习家训，谈家风，写家书”征文活动，重新提笔写家书，一下子涌上心头的千言万语，竟不知从何说起。</w:t>
      </w:r>
    </w:p>
    <w:p w:rsidR="00D4048F" w:rsidRDefault="008D227D">
      <w:pPr>
        <w:ind w:firstLine="600"/>
        <w:rPr>
          <w:rFonts w:ascii="仿宋_GB2312" w:eastAsia="仿宋_GB2312"/>
          <w:sz w:val="32"/>
          <w:szCs w:val="32"/>
        </w:rPr>
      </w:pPr>
      <w:r>
        <w:rPr>
          <w:rFonts w:ascii="仿宋_GB2312" w:eastAsia="仿宋_GB2312" w:hint="eastAsia"/>
          <w:sz w:val="32"/>
          <w:szCs w:val="32"/>
        </w:rPr>
        <w:t>提到家训家风，世人总爱联想到很庄重、很正规、很有仪式感的那种教育后人的方式。我出身农民世家，我们家自然没有那种庄严肃穆的家训仪式和书面正式的家规传承。但是，二老却用自己一生的言行感染着我，教育着我，这种言传身教的家训家风，在我心里的分量超过了像《朱子家训》、《颜氏家训》等中国古代经典家训，是我一生最宝贵的财富！</w:t>
      </w:r>
    </w:p>
    <w:p w:rsidR="00D4048F" w:rsidRDefault="008D227D">
      <w:pPr>
        <w:ind w:firstLine="600"/>
        <w:rPr>
          <w:rFonts w:ascii="仿宋_GB2312" w:eastAsia="仿宋_GB2312"/>
          <w:sz w:val="32"/>
          <w:szCs w:val="32"/>
        </w:rPr>
      </w:pPr>
      <w:r>
        <w:rPr>
          <w:rFonts w:ascii="仿宋_GB2312" w:eastAsia="仿宋_GB2312" w:hint="eastAsia"/>
          <w:sz w:val="32"/>
          <w:szCs w:val="32"/>
        </w:rPr>
        <w:lastRenderedPageBreak/>
        <w:t>爸爸您做了二十多年的生产队长，队长虽然不算官，但我内心深处却很享受“官二代”的自豪，因为我从小就知道了“官”的本质和含义。记得生产队集体劳动，开工时您总是第一个出现在劳动现场，挥锹铲起第一锹土，收工</w:t>
      </w:r>
      <w:r>
        <w:rPr>
          <w:rFonts w:ascii="仿宋_GB2312" w:eastAsia="仿宋_GB2312" w:hint="eastAsia"/>
          <w:sz w:val="32"/>
          <w:szCs w:val="32"/>
        </w:rPr>
        <w:t>时总是最后一个离开劳动现场，坚持铲完最后一锹土，几十年如一日都是如此；秋收分粮食，我家总是最后一个领粮，生产队仓底品质较差的粮食总是被您乐呵呵地挑回家。您从未跟我说过“吃苦在前，享受在后”这样的话，但您用一生的言行深刻地诠释了这句话的真正内涵，在我人生路上矗立起一座高大的丰碑！我参加工作二十多年了，无论岗位怎么变动，无论职务怎么调整，我始终不忘组织的培养，不忘您二老的言传身教；始终坚守为人无愧于本心、不忘初心；始终奉信要求别人做到的，自己首先要做到；始终坚持任何时候都不跟组织上要待遇，讲价钱，不向不义之财伸</w:t>
      </w:r>
      <w:r>
        <w:rPr>
          <w:rFonts w:ascii="仿宋_GB2312" w:eastAsia="仿宋_GB2312" w:hint="eastAsia"/>
          <w:sz w:val="32"/>
          <w:szCs w:val="32"/>
        </w:rPr>
        <w:t>手。</w:t>
      </w:r>
    </w:p>
    <w:p w:rsidR="00D4048F" w:rsidRDefault="008D227D">
      <w:pPr>
        <w:ind w:firstLine="600"/>
        <w:rPr>
          <w:rFonts w:ascii="仿宋_GB2312" w:eastAsia="仿宋_GB2312"/>
          <w:sz w:val="32"/>
          <w:szCs w:val="32"/>
        </w:rPr>
      </w:pPr>
      <w:r>
        <w:rPr>
          <w:rFonts w:ascii="仿宋_GB2312" w:eastAsia="仿宋_GB2312" w:hint="eastAsia"/>
          <w:sz w:val="32"/>
          <w:szCs w:val="32"/>
        </w:rPr>
        <w:t>俗话说，“清官难断家务事”。妈妈却做了一辈子威望最高的“清官”，十乡八镇家长里短的矛盾纠纷都喜欢找妈妈调解。妈妈没念过书，讲不出“修身齐家治国平天下”的道理，也讲不出“爱人者，人恒爱之</w:t>
      </w:r>
      <w:r>
        <w:rPr>
          <w:rFonts w:ascii="仿宋_GB2312" w:eastAsia="仿宋_GB2312" w:hint="eastAsia"/>
          <w:sz w:val="32"/>
          <w:szCs w:val="32"/>
        </w:rPr>
        <w:t>;</w:t>
      </w:r>
      <w:r>
        <w:rPr>
          <w:rFonts w:ascii="仿宋_GB2312" w:eastAsia="仿宋_GB2312" w:hint="eastAsia"/>
          <w:sz w:val="32"/>
          <w:szCs w:val="32"/>
        </w:rPr>
        <w:t>敬人者，人恒敬之”的古训，但妈妈一辈子总能以理服人，总是把方便留给别人，宁愿自己吃亏，乡亲们都服妈妈做人的人格魅力。妈妈不识字，不</w:t>
      </w:r>
      <w:r>
        <w:rPr>
          <w:rFonts w:ascii="仿宋_GB2312" w:eastAsia="仿宋_GB2312" w:hint="eastAsia"/>
          <w:sz w:val="32"/>
          <w:szCs w:val="32"/>
        </w:rPr>
        <w:lastRenderedPageBreak/>
        <w:t>识钟表，却总能够按时督促我们兄妹几个按时上学，按时做好三顿饭，从未误过时间。记得一次下大雨，隔壁王审家修屋后的排水沟，水直接流入我家后屋檐下，半夜里才发现土墙根下浸水了，岌岌可危，其实当时只</w:t>
      </w:r>
      <w:r>
        <w:rPr>
          <w:rFonts w:ascii="仿宋_GB2312" w:eastAsia="仿宋_GB2312" w:hint="eastAsia"/>
          <w:sz w:val="32"/>
          <w:szCs w:val="32"/>
        </w:rPr>
        <w:t>需铲几锹土把水挡回去就行了，但妈妈没有这样做，而是在另外方向修了一条排水沟，结果自己在大雨中忙到天亮。正是妈妈这种与人为善、不计个人得失的言行品格，成就了我们家几代人的乐观幸福。我现在住着面积仅</w:t>
      </w:r>
      <w:r>
        <w:rPr>
          <w:rFonts w:ascii="仿宋_GB2312" w:eastAsia="仿宋_GB2312" w:hint="eastAsia"/>
          <w:sz w:val="32"/>
          <w:szCs w:val="32"/>
        </w:rPr>
        <w:t>60</w:t>
      </w:r>
      <w:r>
        <w:rPr>
          <w:rFonts w:ascii="仿宋_GB2312" w:eastAsia="仿宋_GB2312" w:hint="eastAsia"/>
          <w:sz w:val="32"/>
          <w:szCs w:val="32"/>
        </w:rPr>
        <w:t>平米的旧房子，虽然面积小点，质量差点，但我很满足，总是收拾的干净整洁。前几天武汉下大雨，城市内涝严重，住房内多处漏水，但我们都积极乐观地用脸盆、水桶接水，没有抱怨住房不好，也从来没有向组织上申请过调房。我试着问女儿，跟爸爸同级别的干部都住上了新房子，我们住着旧房子是不是觉得委屈？她无不乐观地说，这旧房子住久了有感</w:t>
      </w:r>
      <w:r>
        <w:rPr>
          <w:rFonts w:ascii="仿宋_GB2312" w:eastAsia="仿宋_GB2312" w:hint="eastAsia"/>
          <w:sz w:val="32"/>
          <w:szCs w:val="32"/>
        </w:rPr>
        <w:t>情，还方便做卫生，挺好的。</w:t>
      </w:r>
    </w:p>
    <w:p w:rsidR="00D4048F" w:rsidRDefault="008D227D">
      <w:pPr>
        <w:ind w:firstLine="600"/>
        <w:rPr>
          <w:rFonts w:ascii="仿宋_GB2312" w:eastAsia="仿宋_GB2312"/>
          <w:sz w:val="32"/>
          <w:szCs w:val="32"/>
        </w:rPr>
      </w:pPr>
      <w:r>
        <w:rPr>
          <w:rFonts w:ascii="仿宋_GB2312" w:eastAsia="仿宋_GB2312" w:hint="eastAsia"/>
          <w:sz w:val="32"/>
          <w:szCs w:val="32"/>
        </w:rPr>
        <w:t>自古忠孝不能两全，您老患帕金森综合症卧床十多年了，孩儿始终未能侍奉床前，真是不孝啊！特别是年初孩儿调到新单位，各项业务都不熟练，压力很大，回家看您的时间就更少了，但孩儿心中对您的那份牵挂却与日俱增。孩儿一定将这份牵挂化为工作的动力，在领导和同志们的帮助下做出新的业绩。孩儿有幸赶上了一个宏伟的、幸福的大时代，习</w:t>
      </w:r>
      <w:r>
        <w:rPr>
          <w:rFonts w:ascii="仿宋_GB2312" w:eastAsia="仿宋_GB2312" w:hint="eastAsia"/>
          <w:sz w:val="32"/>
          <w:szCs w:val="32"/>
        </w:rPr>
        <w:lastRenderedPageBreak/>
        <w:t>近平总书记提出中华民族伟大复兴的中国梦，这是一个比历史任何时期更接近中国梦的伟大时代。孩儿将倍加珍惜这个继往开来的伟大时代，倍加珍惜党的事业，倍加珍惜新的工作岗位，在工作中少</w:t>
      </w:r>
      <w:r>
        <w:rPr>
          <w:rFonts w:ascii="仿宋_GB2312" w:eastAsia="仿宋_GB2312" w:hint="eastAsia"/>
          <w:sz w:val="32"/>
          <w:szCs w:val="32"/>
        </w:rPr>
        <w:t>一些计较，多一些奉献；少一些抱怨，多一些责任；少一些懒惰，多一些上进；抱着知足、感恩、努力、务实的态度，从一点一滴的实际做起，才是自己追寻中国梦最现实的行动和最生动的诠释！才能对得起自己身处的这个伟大时代</w:t>
      </w:r>
      <w:r>
        <w:rPr>
          <w:rFonts w:ascii="仿宋_GB2312" w:eastAsia="仿宋_GB2312" w:hint="eastAsia"/>
          <w:sz w:val="32"/>
          <w:szCs w:val="32"/>
        </w:rPr>
        <w:t>!</w:t>
      </w:r>
      <w:r>
        <w:rPr>
          <w:rFonts w:ascii="仿宋_GB2312" w:eastAsia="仿宋_GB2312" w:hint="eastAsia"/>
          <w:sz w:val="32"/>
          <w:szCs w:val="32"/>
        </w:rPr>
        <w:t>才能对得起瘫痪在床还望子成龙的爸爸和在天堂守望着儿子幸福的妈妈！</w:t>
      </w:r>
    </w:p>
    <w:p w:rsidR="00D4048F" w:rsidRDefault="008D227D">
      <w:pPr>
        <w:ind w:firstLineChars="199" w:firstLine="604"/>
        <w:rPr>
          <w:rFonts w:ascii="仿宋_GB2312" w:eastAsia="仿宋_GB2312"/>
          <w:sz w:val="32"/>
          <w:szCs w:val="32"/>
        </w:rPr>
      </w:pPr>
      <w:r>
        <w:rPr>
          <w:rFonts w:ascii="仿宋_GB2312" w:eastAsia="仿宋_GB2312" w:hint="eastAsia"/>
          <w:sz w:val="32"/>
          <w:szCs w:val="32"/>
        </w:rPr>
        <w:t>敬颂钧安！</w:t>
      </w:r>
    </w:p>
    <w:p w:rsidR="00D4048F" w:rsidRDefault="008D227D">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儿关学谨禀</w:t>
      </w:r>
    </w:p>
    <w:p w:rsidR="00D4048F" w:rsidRDefault="008D227D">
      <w:pPr>
        <w:rPr>
          <w:rFonts w:ascii="仿宋_GB2312" w:eastAsia="仿宋_GB2312"/>
          <w:sz w:val="32"/>
          <w:szCs w:val="32"/>
        </w:rPr>
      </w:pPr>
      <w:r>
        <w:rPr>
          <w:rFonts w:ascii="仿宋_GB2312" w:eastAsia="仿宋_GB2312" w:hint="eastAsia"/>
          <w:sz w:val="32"/>
          <w:szCs w:val="32"/>
        </w:rPr>
        <w:t xml:space="preserve">                                     2016</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11</w:t>
      </w:r>
      <w:r>
        <w:rPr>
          <w:rFonts w:ascii="仿宋_GB2312" w:eastAsia="仿宋_GB2312" w:hint="eastAsia"/>
          <w:sz w:val="32"/>
          <w:szCs w:val="32"/>
        </w:rPr>
        <w:t>日</w:t>
      </w:r>
    </w:p>
    <w:p w:rsidR="008D227D" w:rsidRDefault="008D227D" w:rsidP="008D227D">
      <w:pPr>
        <w:jc w:val="right"/>
        <w:rPr>
          <w:rFonts w:ascii="仿宋_GB2312" w:eastAsia="仿宋_GB2312" w:hint="eastAsia"/>
          <w:sz w:val="32"/>
          <w:szCs w:val="32"/>
        </w:rPr>
      </w:pPr>
    </w:p>
    <w:p w:rsidR="00D4048F" w:rsidRDefault="008D227D" w:rsidP="008D227D">
      <w:pPr>
        <w:jc w:val="right"/>
        <w:rPr>
          <w:rFonts w:ascii="仿宋_GB2312" w:eastAsia="仿宋_GB2312"/>
          <w:sz w:val="32"/>
          <w:szCs w:val="32"/>
        </w:rPr>
      </w:pPr>
      <w:bookmarkStart w:id="0" w:name="_GoBack"/>
      <w:bookmarkEnd w:id="0"/>
      <w:r>
        <w:rPr>
          <w:rFonts w:ascii="仿宋_GB2312" w:eastAsia="仿宋_GB2312" w:hint="eastAsia"/>
          <w:sz w:val="32"/>
          <w:szCs w:val="32"/>
        </w:rPr>
        <w:t xml:space="preserve">作者：省委接待办  </w:t>
      </w:r>
      <w:r>
        <w:rPr>
          <w:rFonts w:ascii="仿宋_GB2312" w:eastAsia="仿宋_GB2312" w:hint="eastAsia"/>
          <w:sz w:val="32"/>
          <w:szCs w:val="32"/>
        </w:rPr>
        <w:t xml:space="preserve">吕关学 </w:t>
      </w:r>
      <w:r>
        <w:rPr>
          <w:rFonts w:ascii="仿宋_GB2312" w:eastAsia="仿宋_GB2312" w:hint="eastAsia"/>
          <w:sz w:val="32"/>
          <w:szCs w:val="32"/>
        </w:rPr>
        <w:t xml:space="preserve">） </w:t>
      </w:r>
    </w:p>
    <w:sectPr w:rsidR="00D4048F">
      <w:footerReference w:type="default" r:id="rId8"/>
      <w:pgSz w:w="11906" w:h="16838"/>
      <w:pgMar w:top="2835" w:right="1985" w:bottom="2552" w:left="1985" w:header="851" w:footer="992" w:gutter="0"/>
      <w:cols w:space="425"/>
      <w:docGrid w:type="linesAndChars" w:linePitch="286" w:charSpace="-3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227D">
      <w:r>
        <w:separator/>
      </w:r>
    </w:p>
  </w:endnote>
  <w:endnote w:type="continuationSeparator" w:id="0">
    <w:p w:rsidR="00000000" w:rsidRDefault="008D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3594"/>
    </w:sdtPr>
    <w:sdtEndPr/>
    <w:sdtContent>
      <w:p w:rsidR="00D4048F" w:rsidRDefault="008D227D">
        <w:pPr>
          <w:pStyle w:val="a5"/>
          <w:jc w:val="center"/>
        </w:pPr>
        <w:r>
          <w:fldChar w:fldCharType="begin"/>
        </w:r>
        <w:r>
          <w:instrText xml:space="preserve"> PAGE   \* MERGEFORMAT </w:instrText>
        </w:r>
        <w:r>
          <w:fldChar w:fldCharType="separate"/>
        </w:r>
        <w:r w:rsidRPr="008D227D">
          <w:rPr>
            <w:noProof/>
            <w:lang w:val="zh-CN"/>
          </w:rPr>
          <w:t>2</w:t>
        </w:r>
        <w:r>
          <w:rPr>
            <w:lang w:val="zh-CN"/>
          </w:rPr>
          <w:fldChar w:fldCharType="end"/>
        </w:r>
      </w:p>
    </w:sdtContent>
  </w:sdt>
  <w:p w:rsidR="00D4048F" w:rsidRDefault="00D404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227D">
      <w:r>
        <w:separator/>
      </w:r>
    </w:p>
  </w:footnote>
  <w:footnote w:type="continuationSeparator" w:id="0">
    <w:p w:rsidR="00000000" w:rsidRDefault="008D2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97"/>
  <w:drawingGridVerticalSpacing w:val="14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6177"/>
    <w:rsid w:val="00035EA4"/>
    <w:rsid w:val="000868C1"/>
    <w:rsid w:val="00107A0B"/>
    <w:rsid w:val="00164DBD"/>
    <w:rsid w:val="001C3A8A"/>
    <w:rsid w:val="001C7520"/>
    <w:rsid w:val="00211E33"/>
    <w:rsid w:val="002A0695"/>
    <w:rsid w:val="002B27D8"/>
    <w:rsid w:val="002C022D"/>
    <w:rsid w:val="002D4DA7"/>
    <w:rsid w:val="00316EBC"/>
    <w:rsid w:val="0036701C"/>
    <w:rsid w:val="003B6FF3"/>
    <w:rsid w:val="003E7E43"/>
    <w:rsid w:val="004A216F"/>
    <w:rsid w:val="005048D1"/>
    <w:rsid w:val="005161D0"/>
    <w:rsid w:val="00617440"/>
    <w:rsid w:val="0066538B"/>
    <w:rsid w:val="006950FA"/>
    <w:rsid w:val="00707D2F"/>
    <w:rsid w:val="00722F7B"/>
    <w:rsid w:val="00737CBF"/>
    <w:rsid w:val="007925B7"/>
    <w:rsid w:val="0080537F"/>
    <w:rsid w:val="008D227D"/>
    <w:rsid w:val="0098425A"/>
    <w:rsid w:val="00A14052"/>
    <w:rsid w:val="00B779B1"/>
    <w:rsid w:val="00B83F07"/>
    <w:rsid w:val="00BB1C62"/>
    <w:rsid w:val="00C31FF1"/>
    <w:rsid w:val="00D4048F"/>
    <w:rsid w:val="00D47D67"/>
    <w:rsid w:val="00E404AE"/>
    <w:rsid w:val="00E5242E"/>
    <w:rsid w:val="00E6072E"/>
    <w:rsid w:val="00E67713"/>
    <w:rsid w:val="00ED38BD"/>
    <w:rsid w:val="00F26177"/>
    <w:rsid w:val="00F40520"/>
    <w:rsid w:val="00FC6F4F"/>
    <w:rsid w:val="0E9B4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Closing" w:semiHidden="0"/>
    <w:lsdException w:name="Default Paragraph Font" w:uiPriority="1"/>
    <w:lsdException w:name="Subtitle" w:semiHidden="0" w:uiPriority="11" w:unhideWhenUsed="0" w:qFormat="1"/>
    <w:lsdException w:name="Salutation"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qFormat/>
    <w:rPr>
      <w:rFonts w:ascii="仿宋_GB2312" w:eastAsia="仿宋_GB2312"/>
      <w:sz w:val="32"/>
      <w:szCs w:val="32"/>
    </w:rPr>
  </w:style>
  <w:style w:type="paragraph" w:styleId="a4">
    <w:name w:val="Closing"/>
    <w:basedOn w:val="a"/>
    <w:link w:val="Char0"/>
    <w:uiPriority w:val="99"/>
    <w:unhideWhenUsed/>
    <w:pPr>
      <w:ind w:leftChars="2100" w:left="100"/>
    </w:pPr>
    <w:rPr>
      <w:rFonts w:ascii="仿宋_GB2312" w:eastAsia="仿宋_GB2312"/>
      <w:sz w:val="32"/>
      <w:szCs w:val="32"/>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Pr>
      <w:sz w:val="18"/>
      <w:szCs w:val="18"/>
    </w:rPr>
  </w:style>
  <w:style w:type="character" w:customStyle="1" w:styleId="Char1">
    <w:name w:val="页脚 Char"/>
    <w:basedOn w:val="a0"/>
    <w:link w:val="a5"/>
    <w:uiPriority w:val="99"/>
    <w:qFormat/>
    <w:rPr>
      <w:sz w:val="18"/>
      <w:szCs w:val="18"/>
    </w:rPr>
  </w:style>
  <w:style w:type="character" w:customStyle="1" w:styleId="Char">
    <w:name w:val="称呼 Char"/>
    <w:basedOn w:val="a0"/>
    <w:link w:val="a3"/>
    <w:uiPriority w:val="99"/>
    <w:qFormat/>
    <w:rPr>
      <w:rFonts w:ascii="仿宋_GB2312" w:eastAsia="仿宋_GB2312"/>
      <w:sz w:val="32"/>
      <w:szCs w:val="32"/>
    </w:rPr>
  </w:style>
  <w:style w:type="character" w:customStyle="1" w:styleId="Char0">
    <w:name w:val="结束语 Char"/>
    <w:basedOn w:val="a0"/>
    <w:link w:val="a4"/>
    <w:uiPriority w:val="99"/>
    <w:rPr>
      <w:rFonts w:ascii="仿宋_GB2312" w:eastAsia="仿宋_GB2312"/>
      <w:sz w:val="32"/>
      <w:szCs w:val="32"/>
    </w:rPr>
  </w:style>
  <w:style w:type="paragraph" w:styleId="a7">
    <w:name w:val="Balloon Text"/>
    <w:basedOn w:val="a"/>
    <w:link w:val="Char3"/>
    <w:uiPriority w:val="99"/>
    <w:semiHidden/>
    <w:unhideWhenUsed/>
    <w:rsid w:val="008D227D"/>
    <w:rPr>
      <w:sz w:val="18"/>
      <w:szCs w:val="18"/>
    </w:rPr>
  </w:style>
  <w:style w:type="character" w:customStyle="1" w:styleId="Char3">
    <w:name w:val="批注框文本 Char"/>
    <w:basedOn w:val="a0"/>
    <w:link w:val="a7"/>
    <w:uiPriority w:val="99"/>
    <w:semiHidden/>
    <w:rsid w:val="008D227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268</Words>
  <Characters>1529</Characters>
  <Application>Microsoft Office Word</Application>
  <DocSecurity>0</DocSecurity>
  <Lines>12</Lines>
  <Paragraphs>3</Paragraphs>
  <ScaleCrop>false</ScaleCrop>
  <Company>Lenovo (Beijing) Limited</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gw</cp:lastModifiedBy>
  <cp:revision>13</cp:revision>
  <dcterms:created xsi:type="dcterms:W3CDTF">2016-07-09T02:58:00Z</dcterms:created>
  <dcterms:modified xsi:type="dcterms:W3CDTF">2016-12-28T02:28:00Z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