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05"/>
        <w:tblW w:w="86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5084"/>
      </w:tblGrid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处室名称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二季度合计投稿审稿数量</w:t>
            </w:r>
          </w:p>
        </w:tc>
      </w:tr>
      <w:tr w:rsidR="009B13CA" w:rsidTr="009B13CA">
        <w:trPr>
          <w:trHeight w:val="166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</w:t>
            </w:r>
          </w:p>
        </w:tc>
      </w:tr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组织部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144</w:t>
            </w:r>
          </w:p>
        </w:tc>
      </w:tr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宣传部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98</w:t>
            </w:r>
          </w:p>
        </w:tc>
      </w:tr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研究室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346</w:t>
            </w:r>
          </w:p>
        </w:tc>
      </w:tr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党办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</w:t>
            </w:r>
          </w:p>
        </w:tc>
      </w:tr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老干处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</w:t>
            </w:r>
          </w:p>
        </w:tc>
      </w:tr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纪工委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201</w:t>
            </w:r>
          </w:p>
        </w:tc>
      </w:tr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省直工会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48</w:t>
            </w:r>
          </w:p>
        </w:tc>
      </w:tr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团工委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</w:t>
            </w:r>
          </w:p>
        </w:tc>
      </w:tr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妇工委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51</w:t>
            </w:r>
          </w:p>
        </w:tc>
      </w:tr>
      <w:tr w:rsidR="009B13CA" w:rsidTr="009B13CA">
        <w:trPr>
          <w:trHeight w:val="6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省直党校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3CA" w:rsidRDefault="009B13CA" w:rsidP="009B13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</w:tr>
    </w:tbl>
    <w:p w:rsidR="005B637B" w:rsidRDefault="002047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9.05pt;margin-top:-12.75pt;width:64.5pt;height:22.5pt;z-index:251661312;mso-position-horizontal-relative:text;mso-position-vertical-relative:text" strokecolor="white [3212]">
            <v:textbox>
              <w:txbxContent>
                <w:p w:rsidR="002047EC" w:rsidRDefault="002047EC" w:rsidP="002047EC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附件二：</w:t>
                  </w:r>
                </w:p>
                <w:p w:rsidR="002047EC" w:rsidRDefault="002047EC" w:rsidP="002047EC"/>
              </w:txbxContent>
            </v:textbox>
          </v:shape>
        </w:pict>
      </w:r>
      <w:r w:rsidR="000927ED">
        <w:rPr>
          <w:noProof/>
        </w:rPr>
        <w:pict>
          <v:shape id="_x0000_s2050" type="#_x0000_t202" style="position:absolute;left:0;text-align:left;margin-left:110.05pt;margin-top:25.5pt;width:262.75pt;height:38.6pt;z-index:251660288;mso-position-horizontal-relative:text;mso-position-vertical-relative:text;mso-width-relative:margin;mso-height-relative:margin" strokecolor="white [3212]">
            <v:textbox>
              <w:txbxContent>
                <w:p w:rsidR="009B13CA" w:rsidRPr="0089073A" w:rsidRDefault="009B13CA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89073A">
                    <w:rPr>
                      <w:rFonts w:ascii="黑体" w:eastAsia="黑体" w:hAnsi="黑体" w:hint="eastAsia"/>
                      <w:sz w:val="28"/>
                      <w:szCs w:val="28"/>
                    </w:rPr>
                    <w:t>工委各处室二季度投稿审稿情况</w:t>
                  </w:r>
                </w:p>
              </w:txbxContent>
            </v:textbox>
          </v:shape>
        </w:pict>
      </w:r>
    </w:p>
    <w:sectPr w:rsidR="005B637B" w:rsidSect="005B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82" w:rsidRDefault="00594C82" w:rsidP="009B13CA">
      <w:r>
        <w:separator/>
      </w:r>
    </w:p>
  </w:endnote>
  <w:endnote w:type="continuationSeparator" w:id="0">
    <w:p w:rsidR="00594C82" w:rsidRDefault="00594C82" w:rsidP="009B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82" w:rsidRDefault="00594C82" w:rsidP="009B13CA">
      <w:r>
        <w:separator/>
      </w:r>
    </w:p>
  </w:footnote>
  <w:footnote w:type="continuationSeparator" w:id="0">
    <w:p w:rsidR="00594C82" w:rsidRDefault="00594C82" w:rsidP="009B1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3CA"/>
    <w:rsid w:val="000927ED"/>
    <w:rsid w:val="002047EC"/>
    <w:rsid w:val="002B7090"/>
    <w:rsid w:val="00594C82"/>
    <w:rsid w:val="005B637B"/>
    <w:rsid w:val="0089073A"/>
    <w:rsid w:val="008E5A4D"/>
    <w:rsid w:val="009B13CA"/>
    <w:rsid w:val="00E9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3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3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13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3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4</cp:revision>
  <dcterms:created xsi:type="dcterms:W3CDTF">2016-07-19T09:06:00Z</dcterms:created>
  <dcterms:modified xsi:type="dcterms:W3CDTF">2016-07-19T09:28:00Z</dcterms:modified>
</cp:coreProperties>
</file>